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38" w:rsidRPr="00702EE0" w:rsidRDefault="00930819" w:rsidP="003431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दिनांक</w:t>
      </w:r>
      <w:r w:rsidR="00A4119D">
        <w:rPr>
          <w:rFonts w:ascii="Times New Roman" w:eastAsia="Calibri" w:hAnsi="Times New Roman" w:cs="Times New Roman"/>
          <w:b/>
          <w:bCs/>
          <w:sz w:val="20"/>
          <w:lang w:val="en-US"/>
        </w:rPr>
        <w:t>- 29/07/2023 to 31/07/2023 Batch-2</w:t>
      </w:r>
    </w:p>
    <w:p w:rsidR="00930819" w:rsidRPr="00702EE0" w:rsidRDefault="00930819" w:rsidP="003431A8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स्मार्ट प्रकल्पांतर्गत समुदाय अधारित संस्थाच्या संचालक/ प्रतिनिधी यांचे </w:t>
      </w:r>
    </w:p>
    <w:p w:rsidR="00930819" w:rsidRPr="00702EE0" w:rsidRDefault="00930819" w:rsidP="003431A8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प्रादेशिक कृषि व्यवस्थापन प्रशिक्षण संस्था </w:t>
      </w:r>
      <w:r w:rsidRPr="00702EE0">
        <w:rPr>
          <w:rFonts w:ascii="Times New Roman" w:eastAsia="Calibri" w:hAnsi="Times New Roman" w:cs="Mangal" w:hint="cs"/>
          <w:b/>
          <w:bCs/>
          <w:sz w:val="20"/>
          <w:lang w:val="en-US"/>
        </w:rPr>
        <w:t>(</w:t>
      </w:r>
      <w:r w:rsidRPr="00702EE0">
        <w:rPr>
          <w:rFonts w:ascii="Times New Roman" w:eastAsia="Calibri" w:hAnsi="Times New Roman" w:cs="Mangal"/>
          <w:b/>
          <w:bCs/>
          <w:sz w:val="20"/>
          <w:lang w:val="en-US"/>
        </w:rPr>
        <w:t xml:space="preserve"> </w:t>
      </w: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रामेती</w:t>
      </w:r>
      <w:r w:rsidRPr="00702EE0">
        <w:rPr>
          <w:rFonts w:ascii="Times New Roman" w:eastAsia="Calibri" w:hAnsi="Times New Roman" w:cs="Mangal" w:hint="cs"/>
          <w:b/>
          <w:bCs/>
          <w:sz w:val="20"/>
          <w:lang w:val="en-US"/>
        </w:rPr>
        <w:t>)</w:t>
      </w: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 स्तरावरील तीन दिवसीय </w:t>
      </w:r>
    </w:p>
    <w:p w:rsidR="00930819" w:rsidRPr="00702EE0" w:rsidRDefault="00930819" w:rsidP="003431A8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सर्वसमावेशक प्रशिक्षण कार्यक्रम</w:t>
      </w:r>
    </w:p>
    <w:tbl>
      <w:tblPr>
        <w:tblStyle w:val="TableGrid"/>
        <w:tblW w:w="10887" w:type="dxa"/>
        <w:tblInd w:w="-714" w:type="dxa"/>
        <w:tblLook w:val="04A0"/>
      </w:tblPr>
      <w:tblGrid>
        <w:gridCol w:w="1421"/>
        <w:gridCol w:w="1102"/>
        <w:gridCol w:w="3828"/>
        <w:gridCol w:w="1559"/>
        <w:gridCol w:w="2977"/>
      </w:tblGrid>
      <w:tr w:rsidR="00041343" w:rsidRPr="004275EA" w:rsidTr="00E55910">
        <w:tc>
          <w:tcPr>
            <w:tcW w:w="1421" w:type="dxa"/>
          </w:tcPr>
          <w:p w:rsidR="00927838" w:rsidRPr="00702EE0" w:rsidRDefault="00927838" w:rsidP="0074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Day</w:t>
            </w:r>
          </w:p>
        </w:tc>
        <w:tc>
          <w:tcPr>
            <w:tcW w:w="1102" w:type="dxa"/>
          </w:tcPr>
          <w:p w:rsidR="00927838" w:rsidRPr="00702EE0" w:rsidRDefault="00927838" w:rsidP="0074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Session No</w:t>
            </w:r>
          </w:p>
        </w:tc>
        <w:tc>
          <w:tcPr>
            <w:tcW w:w="3828" w:type="dxa"/>
          </w:tcPr>
          <w:p w:rsidR="00927838" w:rsidRPr="00702EE0" w:rsidRDefault="00927838" w:rsidP="0074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Particulars</w:t>
            </w:r>
          </w:p>
        </w:tc>
        <w:tc>
          <w:tcPr>
            <w:tcW w:w="1559" w:type="dxa"/>
          </w:tcPr>
          <w:p w:rsidR="00927838" w:rsidRPr="00702EE0" w:rsidRDefault="00927838" w:rsidP="0074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Time</w:t>
            </w:r>
          </w:p>
        </w:tc>
        <w:tc>
          <w:tcPr>
            <w:tcW w:w="2977" w:type="dxa"/>
          </w:tcPr>
          <w:p w:rsidR="00927838" w:rsidRPr="00702EE0" w:rsidRDefault="00927838" w:rsidP="0074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Faculty</w:t>
            </w:r>
          </w:p>
        </w:tc>
      </w:tr>
      <w:tr w:rsidR="00041343" w:rsidRPr="005B64DE" w:rsidTr="00E55910">
        <w:tc>
          <w:tcPr>
            <w:tcW w:w="1421" w:type="dxa"/>
            <w:vMerge w:val="restart"/>
          </w:tcPr>
          <w:p w:rsidR="00927838" w:rsidRPr="005B64DE" w:rsidRDefault="00930819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दिवस-</w:t>
            </w:r>
            <w:r w:rsidR="007C03E9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</w:t>
            </w:r>
          </w:p>
          <w:p w:rsidR="00927838" w:rsidRPr="005B64DE" w:rsidRDefault="007B38F1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29.7.2024</w:t>
            </w:r>
          </w:p>
          <w:p w:rsidR="00927838" w:rsidRPr="005B64DE" w:rsidRDefault="007B38F1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सोमवार</w:t>
            </w:r>
          </w:p>
        </w:tc>
        <w:tc>
          <w:tcPr>
            <w:tcW w:w="1102" w:type="dxa"/>
          </w:tcPr>
          <w:p w:rsidR="00927838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१.१</w:t>
            </w:r>
          </w:p>
        </w:tc>
        <w:tc>
          <w:tcPr>
            <w:tcW w:w="3828" w:type="dxa"/>
          </w:tcPr>
          <w:p w:rsidR="00927838" w:rsidRPr="005B64DE" w:rsidRDefault="00930819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प्रशिक्षणार्थींची नोंदणी व प्रशिक्षण उद्घाटन</w:t>
            </w:r>
          </w:p>
        </w:tc>
        <w:tc>
          <w:tcPr>
            <w:tcW w:w="1559" w:type="dxa"/>
          </w:tcPr>
          <w:p w:rsidR="00927838" w:rsidRPr="005B64DE" w:rsidRDefault="00AC202B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९.३० ते १०.००</w:t>
            </w:r>
          </w:p>
        </w:tc>
        <w:tc>
          <w:tcPr>
            <w:tcW w:w="2977" w:type="dxa"/>
          </w:tcPr>
          <w:p w:rsidR="00927838" w:rsidRPr="005B64DE" w:rsidRDefault="00927838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041343" w:rsidRPr="005B64DE" w:rsidTr="00E55910">
        <w:trPr>
          <w:trHeight w:val="924"/>
        </w:trPr>
        <w:tc>
          <w:tcPr>
            <w:tcW w:w="1421" w:type="dxa"/>
            <w:vMerge/>
          </w:tcPr>
          <w:p w:rsidR="00927838" w:rsidRPr="005B64DE" w:rsidRDefault="00927838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927838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१.२</w:t>
            </w:r>
          </w:p>
        </w:tc>
        <w:tc>
          <w:tcPr>
            <w:tcW w:w="3828" w:type="dxa"/>
          </w:tcPr>
          <w:p w:rsidR="00927838" w:rsidRPr="005B64DE" w:rsidRDefault="00930819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प्रकल्प पाश्र्वभुमी, प्रकल्पाची ओळख व प्रश</w:t>
            </w:r>
            <w:r w:rsidR="00041343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ि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क्षणाचा उद्देश</w:t>
            </w:r>
            <w:r w:rsidR="004A2AA5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सह्याद्री शेतकरी उत्पादक कंपनी यांची यशोगाथा </w:t>
            </w:r>
            <w:r w:rsidR="004A2AA5"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(</w:t>
            </w:r>
            <w:proofErr w:type="spellStart"/>
            <w:r w:rsidR="004A2AA5"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vedio</w:t>
            </w:r>
            <w:proofErr w:type="spellEnd"/>
            <w:r w:rsidR="004A2AA5"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clip)</w:t>
            </w:r>
          </w:p>
        </w:tc>
        <w:tc>
          <w:tcPr>
            <w:tcW w:w="1559" w:type="dxa"/>
          </w:tcPr>
          <w:p w:rsidR="00927838" w:rsidRPr="005B64DE" w:rsidRDefault="00AC202B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१०.०० ते ११.००</w:t>
            </w:r>
          </w:p>
        </w:tc>
        <w:tc>
          <w:tcPr>
            <w:tcW w:w="2977" w:type="dxa"/>
          </w:tcPr>
          <w:p w:rsidR="004D008F" w:rsidRPr="005B64DE" w:rsidRDefault="004D008F" w:rsidP="004D008F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श्री. चंदन मुळे </w:t>
            </w:r>
          </w:p>
          <w:p w:rsidR="00927838" w:rsidRPr="005B64DE" w:rsidRDefault="004D008F" w:rsidP="004D008F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मूल्य साखळी तज्ञ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(RIU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नाशिक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)</w:t>
            </w:r>
          </w:p>
        </w:tc>
      </w:tr>
      <w:tr w:rsidR="00041343" w:rsidRPr="005B64DE" w:rsidTr="00ED58D5">
        <w:trPr>
          <w:trHeight w:val="225"/>
        </w:trPr>
        <w:tc>
          <w:tcPr>
            <w:tcW w:w="1421" w:type="dxa"/>
            <w:vMerge/>
          </w:tcPr>
          <w:p w:rsidR="00927838" w:rsidRPr="005B64DE" w:rsidRDefault="00927838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927838" w:rsidRPr="005B64DE" w:rsidRDefault="00927838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927838" w:rsidRPr="005515FD" w:rsidRDefault="004A2AA5" w:rsidP="005515FD">
            <w:pPr>
              <w:jc w:val="center"/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</w:pPr>
            <w:r w:rsidRPr="005515FD"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927838" w:rsidRPr="005B64DE" w:rsidRDefault="00AC202B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११.०० ते ११.१५</w:t>
            </w:r>
          </w:p>
        </w:tc>
        <w:tc>
          <w:tcPr>
            <w:tcW w:w="2977" w:type="dxa"/>
          </w:tcPr>
          <w:p w:rsidR="00927838" w:rsidRPr="005B64DE" w:rsidRDefault="00927838" w:rsidP="00EB48A1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041343" w:rsidRPr="005B64DE" w:rsidTr="00E55910">
        <w:trPr>
          <w:trHeight w:val="546"/>
        </w:trPr>
        <w:tc>
          <w:tcPr>
            <w:tcW w:w="1421" w:type="dxa"/>
            <w:vMerge/>
          </w:tcPr>
          <w:p w:rsidR="00927838" w:rsidRPr="005B64DE" w:rsidRDefault="00927838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927838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१.३</w:t>
            </w:r>
          </w:p>
        </w:tc>
        <w:tc>
          <w:tcPr>
            <w:tcW w:w="3828" w:type="dxa"/>
          </w:tcPr>
          <w:p w:rsidR="00927838" w:rsidRPr="005B64DE" w:rsidRDefault="004A2AA5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सविस्तर प्रकल्प आराखडा तयार करणे</w:t>
            </w:r>
          </w:p>
        </w:tc>
        <w:tc>
          <w:tcPr>
            <w:tcW w:w="1559" w:type="dxa"/>
          </w:tcPr>
          <w:p w:rsidR="00927838" w:rsidRPr="005B64DE" w:rsidRDefault="00AC202B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११.१५ ते १.००</w:t>
            </w:r>
          </w:p>
        </w:tc>
        <w:tc>
          <w:tcPr>
            <w:tcW w:w="2977" w:type="dxa"/>
          </w:tcPr>
          <w:p w:rsidR="004D008F" w:rsidRDefault="004D008F" w:rsidP="004D008F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श्री</w:t>
            </w: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मती.दिपाली साळुंखे</w:t>
            </w:r>
          </w:p>
          <w:p w:rsidR="00927838" w:rsidRPr="005B64DE" w:rsidRDefault="004D008F" w:rsidP="004D008F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वित्तीय सल्लागार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(RIU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नाशिक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)</w:t>
            </w:r>
          </w:p>
        </w:tc>
      </w:tr>
      <w:tr w:rsidR="00041343" w:rsidRPr="005B64DE" w:rsidTr="00E55910">
        <w:tc>
          <w:tcPr>
            <w:tcW w:w="1421" w:type="dxa"/>
            <w:vMerge/>
          </w:tcPr>
          <w:p w:rsidR="00927838" w:rsidRPr="005B64DE" w:rsidRDefault="00927838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927838" w:rsidRPr="005B64DE" w:rsidRDefault="00927838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927838" w:rsidRPr="005515FD" w:rsidRDefault="004A2AA5" w:rsidP="005515FD">
            <w:pPr>
              <w:jc w:val="center"/>
              <w:rPr>
                <w:rFonts w:ascii="Utsaah" w:eastAsia="Calibri" w:hAnsi="Utsaah" w:cs="Utsaah"/>
                <w:b/>
                <w:bCs/>
                <w:sz w:val="28"/>
                <w:szCs w:val="28"/>
                <w:lang w:val="en-US"/>
              </w:rPr>
            </w:pPr>
            <w:r w:rsidRPr="005515FD"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  <w:t>भोजन</w:t>
            </w:r>
          </w:p>
        </w:tc>
        <w:tc>
          <w:tcPr>
            <w:tcW w:w="1559" w:type="dxa"/>
          </w:tcPr>
          <w:p w:rsidR="00927838" w:rsidRPr="005B64DE" w:rsidRDefault="00AC202B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१.०० ते २.००</w:t>
            </w:r>
          </w:p>
        </w:tc>
        <w:tc>
          <w:tcPr>
            <w:tcW w:w="2977" w:type="dxa"/>
          </w:tcPr>
          <w:p w:rsidR="00927838" w:rsidRPr="005B64DE" w:rsidRDefault="00927838" w:rsidP="00EB48A1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041343" w:rsidRPr="005B64DE" w:rsidTr="00E55910">
        <w:tc>
          <w:tcPr>
            <w:tcW w:w="1421" w:type="dxa"/>
            <w:vMerge/>
          </w:tcPr>
          <w:p w:rsidR="004A2AA5" w:rsidRPr="005B64DE" w:rsidRDefault="004A2AA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4A2AA5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१.४</w:t>
            </w:r>
          </w:p>
        </w:tc>
        <w:tc>
          <w:tcPr>
            <w:tcW w:w="3828" w:type="dxa"/>
          </w:tcPr>
          <w:p w:rsidR="004A2AA5" w:rsidRPr="005B64DE" w:rsidRDefault="004D008F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पणन संचालनालयाच्या शेतकरी उत्पादक कंपनी यांचे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साठीच्या योजना / सवलती</w:t>
            </w:r>
          </w:p>
        </w:tc>
        <w:tc>
          <w:tcPr>
            <w:tcW w:w="1559" w:type="dxa"/>
          </w:tcPr>
          <w:p w:rsidR="004A2AA5" w:rsidRPr="005B64DE" w:rsidRDefault="00AC202B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२.०० ते ३.००</w:t>
            </w:r>
          </w:p>
        </w:tc>
        <w:tc>
          <w:tcPr>
            <w:tcW w:w="2977" w:type="dxa"/>
          </w:tcPr>
          <w:p w:rsidR="004D008F" w:rsidRDefault="004D008F" w:rsidP="004D008F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श्रीमती. मनिषा खैरनार, सहनिबंधक,</w:t>
            </w:r>
          </w:p>
          <w:p w:rsidR="004D008F" w:rsidRDefault="004D008F" w:rsidP="004D008F">
            <w:pPr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जिल्हा उप निबंधक कार्यालय, नाशिक</w:t>
            </w:r>
          </w:p>
          <w:p w:rsidR="00EB48A1" w:rsidRPr="005B64DE" w:rsidRDefault="004D008F" w:rsidP="004D008F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पणन संचालनालय अधिकारी</w:t>
            </w:r>
          </w:p>
        </w:tc>
      </w:tr>
      <w:tr w:rsidR="00041343" w:rsidRPr="005B64DE" w:rsidTr="00E55910">
        <w:tc>
          <w:tcPr>
            <w:tcW w:w="1421" w:type="dxa"/>
            <w:vMerge/>
          </w:tcPr>
          <w:p w:rsidR="004A2AA5" w:rsidRPr="005B64DE" w:rsidRDefault="004A2AA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4A2AA5" w:rsidRPr="005B64DE" w:rsidRDefault="004A2AA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4A2AA5" w:rsidRPr="005B64DE" w:rsidRDefault="004D008F" w:rsidP="004D008F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515FD"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4A2AA5" w:rsidRPr="005B64DE" w:rsidRDefault="00AC202B" w:rsidP="004D008F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 xml:space="preserve">३.०० ते </w:t>
            </w:r>
            <w:r w:rsidR="004D008F">
              <w:rPr>
                <w:rFonts w:ascii="Utsaah" w:eastAsia="Calibri" w:hAnsi="Utsaah" w:cs="Utsaah" w:hint="cs"/>
                <w:sz w:val="26"/>
                <w:szCs w:val="26"/>
                <w:cs/>
                <w:lang w:val="en-US"/>
              </w:rPr>
              <w:t>३.१५</w:t>
            </w:r>
          </w:p>
        </w:tc>
        <w:tc>
          <w:tcPr>
            <w:tcW w:w="2977" w:type="dxa"/>
          </w:tcPr>
          <w:p w:rsidR="00545D55" w:rsidRPr="00545D55" w:rsidRDefault="00545D55" w:rsidP="004D008F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</w:p>
        </w:tc>
      </w:tr>
      <w:tr w:rsidR="00041343" w:rsidRPr="005B64DE" w:rsidTr="00E55910">
        <w:tc>
          <w:tcPr>
            <w:tcW w:w="1421" w:type="dxa"/>
            <w:vMerge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</w:t>
            </w:r>
            <w:r w:rsidR="004D008F"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.५</w:t>
            </w:r>
          </w:p>
        </w:tc>
        <w:tc>
          <w:tcPr>
            <w:tcW w:w="3828" w:type="dxa"/>
          </w:tcPr>
          <w:p w:rsidR="00AC202B" w:rsidRPr="005B64DE" w:rsidRDefault="004D008F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नेतृत्व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विकास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कौशल्य</w:t>
            </w:r>
          </w:p>
        </w:tc>
        <w:tc>
          <w:tcPr>
            <w:tcW w:w="1559" w:type="dxa"/>
          </w:tcPr>
          <w:p w:rsidR="00AC202B" w:rsidRPr="005B64DE" w:rsidRDefault="004D008F" w:rsidP="0045465B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>
              <w:rPr>
                <w:rFonts w:ascii="Utsaah" w:eastAsia="Calibri" w:hAnsi="Utsaah" w:cs="Utsaah" w:hint="cs"/>
                <w:sz w:val="26"/>
                <w:szCs w:val="26"/>
                <w:cs/>
                <w:lang w:val="en-US"/>
              </w:rPr>
              <w:t>३</w:t>
            </w:r>
            <w:r w:rsidR="0045465B"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.१५</w:t>
            </w:r>
            <w:r w:rsidR="00AC202B"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 xml:space="preserve"> ते </w:t>
            </w:r>
            <w:r w:rsidR="0045465B"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५.००</w:t>
            </w:r>
          </w:p>
        </w:tc>
        <w:tc>
          <w:tcPr>
            <w:tcW w:w="2977" w:type="dxa"/>
          </w:tcPr>
          <w:p w:rsidR="00AC202B" w:rsidRPr="005B64DE" w:rsidRDefault="004D008F" w:rsidP="00041343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श्री.शशिकांत बोडके </w:t>
            </w: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,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मुक्त व्याख्याते</w:t>
            </w:r>
          </w:p>
        </w:tc>
      </w:tr>
      <w:tr w:rsidR="00041343" w:rsidRPr="005B64DE" w:rsidTr="00E55910">
        <w:tc>
          <w:tcPr>
            <w:tcW w:w="1421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C202B" w:rsidRPr="005B64DE" w:rsidRDefault="00AC202B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AC202B" w:rsidRPr="005B64DE" w:rsidRDefault="00AC202B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</w:p>
        </w:tc>
        <w:tc>
          <w:tcPr>
            <w:tcW w:w="2977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ED58D5" w:rsidRPr="005B64DE" w:rsidTr="002B122D">
        <w:trPr>
          <w:trHeight w:val="585"/>
        </w:trPr>
        <w:tc>
          <w:tcPr>
            <w:tcW w:w="1421" w:type="dxa"/>
            <w:vMerge w:val="restart"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दिवस-2</w:t>
            </w:r>
          </w:p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30.7.2024</w:t>
            </w:r>
          </w:p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मंगळवार</w:t>
            </w:r>
          </w:p>
        </w:tc>
        <w:tc>
          <w:tcPr>
            <w:tcW w:w="1102" w:type="dxa"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२.१</w:t>
            </w:r>
          </w:p>
        </w:tc>
        <w:tc>
          <w:tcPr>
            <w:tcW w:w="8364" w:type="dxa"/>
            <w:gridSpan w:val="3"/>
          </w:tcPr>
          <w:p w:rsidR="00ED58D5" w:rsidRPr="00545D55" w:rsidRDefault="00ED58D5" w:rsidP="008C4C90">
            <w:pPr>
              <w:rPr>
                <w:rFonts w:ascii="Utsaah" w:eastAsia="Calibri" w:hAnsi="Utsaah" w:cs="Utsaah"/>
                <w:color w:val="FF0000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क्षेत्रीय भेट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(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५० ते ६० किमी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)                                     </w:t>
            </w:r>
            <w:proofErr w:type="spellStart"/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Sahyadri</w:t>
            </w:r>
            <w:proofErr w:type="spellEnd"/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Farmers Producer   Company</w:t>
            </w:r>
          </w:p>
        </w:tc>
      </w:tr>
      <w:tr w:rsidR="00ED58D5" w:rsidRPr="005B64DE" w:rsidTr="00E55910">
        <w:trPr>
          <w:trHeight w:val="585"/>
        </w:trPr>
        <w:tc>
          <w:tcPr>
            <w:tcW w:w="1421" w:type="dxa"/>
            <w:vMerge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</w:p>
        </w:tc>
        <w:tc>
          <w:tcPr>
            <w:tcW w:w="1102" w:type="dxa"/>
          </w:tcPr>
          <w:p w:rsidR="00ED58D5" w:rsidRPr="005B64DE" w:rsidRDefault="00ED58D5" w:rsidP="006B3F9E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ED58D5" w:rsidRPr="005B64DE" w:rsidRDefault="00ED58D5" w:rsidP="006B3F9E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515FD"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  <w:t>भोजन</w:t>
            </w:r>
          </w:p>
        </w:tc>
        <w:tc>
          <w:tcPr>
            <w:tcW w:w="1559" w:type="dxa"/>
          </w:tcPr>
          <w:p w:rsidR="00ED58D5" w:rsidRPr="005B64DE" w:rsidRDefault="00ED58D5" w:rsidP="006B3F9E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77" w:type="dxa"/>
          </w:tcPr>
          <w:p w:rsidR="00ED58D5" w:rsidRPr="00545D55" w:rsidRDefault="00ED58D5" w:rsidP="006B3F9E">
            <w:pPr>
              <w:rPr>
                <w:rFonts w:ascii="Utsaah" w:eastAsia="Calibri" w:hAnsi="Utsaah" w:cs="Utsaah"/>
                <w:color w:val="FF0000"/>
                <w:sz w:val="28"/>
                <w:szCs w:val="28"/>
                <w:lang w:val="en-US"/>
              </w:rPr>
            </w:pPr>
          </w:p>
        </w:tc>
      </w:tr>
      <w:tr w:rsidR="00ED58D5" w:rsidRPr="005B64DE" w:rsidTr="00E55910">
        <w:trPr>
          <w:trHeight w:val="728"/>
        </w:trPr>
        <w:tc>
          <w:tcPr>
            <w:tcW w:w="1421" w:type="dxa"/>
            <w:vMerge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२.२</w:t>
            </w:r>
          </w:p>
        </w:tc>
        <w:tc>
          <w:tcPr>
            <w:tcW w:w="3828" w:type="dxa"/>
          </w:tcPr>
          <w:p w:rsidR="00ED58D5" w:rsidRPr="005B64DE" w:rsidRDefault="00ED58D5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निविदा दस्तऐवज तयार करणेबाबत प्रात्यक्षिक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(E2,E5,W2&amp;W2)</w:t>
            </w: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 xml:space="preserve">, </w:t>
            </w:r>
          </w:p>
        </w:tc>
        <w:tc>
          <w:tcPr>
            <w:tcW w:w="1559" w:type="dxa"/>
          </w:tcPr>
          <w:p w:rsidR="00ED58D5" w:rsidRPr="005B64DE" w:rsidRDefault="00ED58D5" w:rsidP="00ED58D5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२.००</w:t>
            </w: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</w:t>
            </w: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३.१५</w:t>
            </w:r>
          </w:p>
        </w:tc>
        <w:tc>
          <w:tcPr>
            <w:tcW w:w="2977" w:type="dxa"/>
            <w:vMerge w:val="restart"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डॉ. हेमंत रोकडे</w:t>
            </w:r>
          </w:p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प्रापण अधिकारी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(RIU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नाशिक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)</w:t>
            </w:r>
          </w:p>
        </w:tc>
      </w:tr>
      <w:tr w:rsidR="00ED58D5" w:rsidRPr="005B64DE" w:rsidTr="00ED58D5">
        <w:trPr>
          <w:trHeight w:val="347"/>
        </w:trPr>
        <w:tc>
          <w:tcPr>
            <w:tcW w:w="1421" w:type="dxa"/>
            <w:vMerge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</w:p>
        </w:tc>
        <w:tc>
          <w:tcPr>
            <w:tcW w:w="3828" w:type="dxa"/>
          </w:tcPr>
          <w:p w:rsidR="00ED58D5" w:rsidRPr="005B64DE" w:rsidRDefault="00ED58D5" w:rsidP="006B3F9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515FD"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ED58D5" w:rsidRPr="005B64DE" w:rsidRDefault="00ED58D5" w:rsidP="006B3F9E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 xml:space="preserve">३.०० ते </w:t>
            </w:r>
            <w:r>
              <w:rPr>
                <w:rFonts w:ascii="Utsaah" w:eastAsia="Calibri" w:hAnsi="Utsaah" w:cs="Utsaah" w:hint="cs"/>
                <w:sz w:val="26"/>
                <w:szCs w:val="26"/>
                <w:cs/>
                <w:lang w:val="en-US"/>
              </w:rPr>
              <w:t>३.१५</w:t>
            </w:r>
          </w:p>
        </w:tc>
        <w:tc>
          <w:tcPr>
            <w:tcW w:w="2977" w:type="dxa"/>
            <w:vMerge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</w:p>
        </w:tc>
      </w:tr>
      <w:tr w:rsidR="00ED58D5" w:rsidRPr="005B64DE" w:rsidTr="00E55910">
        <w:trPr>
          <w:trHeight w:val="414"/>
        </w:trPr>
        <w:tc>
          <w:tcPr>
            <w:tcW w:w="1421" w:type="dxa"/>
            <w:vMerge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ED58D5" w:rsidRPr="005B64DE" w:rsidRDefault="00FA0336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२.३</w:t>
            </w:r>
          </w:p>
        </w:tc>
        <w:tc>
          <w:tcPr>
            <w:tcW w:w="3828" w:type="dxa"/>
          </w:tcPr>
          <w:p w:rsidR="00ED58D5" w:rsidRPr="005515FD" w:rsidRDefault="00ED58D5" w:rsidP="005515FD">
            <w:pPr>
              <w:jc w:val="center"/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प्रापण प्रक्रिया</w:t>
            </w:r>
          </w:p>
        </w:tc>
        <w:tc>
          <w:tcPr>
            <w:tcW w:w="1559" w:type="dxa"/>
          </w:tcPr>
          <w:p w:rsidR="00ED58D5" w:rsidRPr="005B64DE" w:rsidRDefault="00ED58D5" w:rsidP="003431A8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6"/>
                <w:szCs w:val="26"/>
                <w:cs/>
                <w:lang w:val="en-US"/>
              </w:rPr>
              <w:t>३</w:t>
            </w: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.१५ ते ५.००</w:t>
            </w:r>
          </w:p>
        </w:tc>
        <w:tc>
          <w:tcPr>
            <w:tcW w:w="2977" w:type="dxa"/>
            <w:vMerge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ED58D5" w:rsidRPr="005B64DE" w:rsidTr="00E55910">
        <w:trPr>
          <w:trHeight w:val="271"/>
        </w:trPr>
        <w:tc>
          <w:tcPr>
            <w:tcW w:w="1421" w:type="dxa"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ED58D5" w:rsidRPr="005B64DE" w:rsidRDefault="00ED58D5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:rsidR="00ED58D5" w:rsidRPr="005B64DE" w:rsidRDefault="00ED58D5" w:rsidP="00951289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ED58D5" w:rsidRPr="005B64DE" w:rsidTr="00E55910">
        <w:trPr>
          <w:trHeight w:val="457"/>
        </w:trPr>
        <w:tc>
          <w:tcPr>
            <w:tcW w:w="1421" w:type="dxa"/>
            <w:vMerge w:val="restart"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Day 3 </w:t>
            </w:r>
          </w:p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31.7.2024</w:t>
            </w:r>
          </w:p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बुधवार</w:t>
            </w:r>
          </w:p>
        </w:tc>
        <w:tc>
          <w:tcPr>
            <w:tcW w:w="1102" w:type="dxa"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३.१</w:t>
            </w:r>
          </w:p>
        </w:tc>
        <w:tc>
          <w:tcPr>
            <w:tcW w:w="3828" w:type="dxa"/>
          </w:tcPr>
          <w:p w:rsidR="00ED58D5" w:rsidRPr="005B64DE" w:rsidRDefault="00ED58D5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बांधकाम व यंत्रसामुग्रीची प्रापण प्रक्रिया</w:t>
            </w:r>
          </w:p>
        </w:tc>
        <w:tc>
          <w:tcPr>
            <w:tcW w:w="1559" w:type="dxa"/>
          </w:tcPr>
          <w:p w:rsidR="00ED58D5" w:rsidRPr="005B64DE" w:rsidRDefault="00ED58D5" w:rsidP="00740F18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९.३० ते ११.००</w:t>
            </w:r>
          </w:p>
        </w:tc>
        <w:tc>
          <w:tcPr>
            <w:tcW w:w="2977" w:type="dxa"/>
          </w:tcPr>
          <w:p w:rsidR="00ED58D5" w:rsidRPr="005B64DE" w:rsidRDefault="00ED58D5" w:rsidP="007852A0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श्री. रमेश कोळगे</w:t>
            </w:r>
          </w:p>
          <w:p w:rsidR="00ED58D5" w:rsidRPr="005B64DE" w:rsidRDefault="00ED58D5" w:rsidP="007852A0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स्थापत्य अभियंता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(RIU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नाशिक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)</w:t>
            </w:r>
          </w:p>
        </w:tc>
      </w:tr>
      <w:tr w:rsidR="00ED58D5" w:rsidRPr="005B64DE" w:rsidTr="00E55910">
        <w:trPr>
          <w:trHeight w:val="271"/>
        </w:trPr>
        <w:tc>
          <w:tcPr>
            <w:tcW w:w="1421" w:type="dxa"/>
            <w:vMerge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ED58D5" w:rsidRPr="005515FD" w:rsidRDefault="00ED58D5" w:rsidP="005515FD">
            <w:pPr>
              <w:jc w:val="center"/>
              <w:rPr>
                <w:rFonts w:ascii="Utsaah" w:eastAsia="Calibri" w:hAnsi="Utsaah" w:cs="Utsaah"/>
                <w:b/>
                <w:bCs/>
                <w:sz w:val="28"/>
                <w:szCs w:val="28"/>
                <w:lang w:val="en-US"/>
              </w:rPr>
            </w:pPr>
            <w:r w:rsidRPr="005515FD"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११.०० ते ११.१५</w:t>
            </w:r>
          </w:p>
        </w:tc>
        <w:tc>
          <w:tcPr>
            <w:tcW w:w="2977" w:type="dxa"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ED58D5" w:rsidRPr="005B64DE" w:rsidTr="00E55910">
        <w:tc>
          <w:tcPr>
            <w:tcW w:w="1421" w:type="dxa"/>
            <w:vMerge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३.२</w:t>
            </w:r>
          </w:p>
        </w:tc>
        <w:tc>
          <w:tcPr>
            <w:tcW w:w="3828" w:type="dxa"/>
          </w:tcPr>
          <w:p w:rsidR="00ED58D5" w:rsidRPr="005B64DE" w:rsidRDefault="00ED58D5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समुदाय आधारित संस्थाचे आर्थिक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व्यवस्थापन </w:t>
            </w:r>
          </w:p>
          <w:p w:rsidR="00ED58D5" w:rsidRPr="005B64DE" w:rsidRDefault="00ED58D5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(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लेखाकंन लेखापरीक्षण आणि अनुपालन इत्यादी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)</w:t>
            </w:r>
          </w:p>
        </w:tc>
        <w:tc>
          <w:tcPr>
            <w:tcW w:w="1559" w:type="dxa"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११.१५ ते १२.००</w:t>
            </w:r>
          </w:p>
        </w:tc>
        <w:tc>
          <w:tcPr>
            <w:tcW w:w="2977" w:type="dxa"/>
          </w:tcPr>
          <w:p w:rsidR="00ED58D5" w:rsidRPr="005B64DE" w:rsidRDefault="00ED58D5" w:rsidP="00951289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श्री. भिमराज सांळुखे, </w:t>
            </w:r>
          </w:p>
          <w:p w:rsidR="00ED58D5" w:rsidRPr="005B64DE" w:rsidRDefault="00ED58D5" w:rsidP="00951289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लेखापाल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, (RIU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नाशिक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)</w:t>
            </w:r>
          </w:p>
        </w:tc>
      </w:tr>
      <w:tr w:rsidR="00ED58D5" w:rsidRPr="005B64DE" w:rsidTr="00E55910">
        <w:tc>
          <w:tcPr>
            <w:tcW w:w="1421" w:type="dxa"/>
            <w:vMerge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३.३</w:t>
            </w:r>
          </w:p>
        </w:tc>
        <w:tc>
          <w:tcPr>
            <w:tcW w:w="3828" w:type="dxa"/>
          </w:tcPr>
          <w:p w:rsidR="00ED58D5" w:rsidRPr="005B64DE" w:rsidRDefault="00ED58D5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पर्यावरणीय सुरक्षा</w:t>
            </w:r>
          </w:p>
        </w:tc>
        <w:tc>
          <w:tcPr>
            <w:tcW w:w="1559" w:type="dxa"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१२.०० ते १.००</w:t>
            </w:r>
          </w:p>
        </w:tc>
        <w:tc>
          <w:tcPr>
            <w:tcW w:w="2977" w:type="dxa"/>
          </w:tcPr>
          <w:p w:rsidR="00ED58D5" w:rsidRPr="005B64DE" w:rsidRDefault="00ED58D5" w:rsidP="004D008F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श्री. गणेश राख</w:t>
            </w:r>
          </w:p>
          <w:p w:rsidR="00ED58D5" w:rsidRPr="005B64DE" w:rsidRDefault="00ED58D5" w:rsidP="004D008F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पर्यावरण तज्ञ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(RIU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नाशिक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)</w:t>
            </w:r>
          </w:p>
        </w:tc>
      </w:tr>
      <w:tr w:rsidR="00ED58D5" w:rsidRPr="005B64DE" w:rsidTr="00E55910">
        <w:tc>
          <w:tcPr>
            <w:tcW w:w="1421" w:type="dxa"/>
            <w:vMerge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ED58D5" w:rsidRPr="00FA0336" w:rsidRDefault="00ED58D5" w:rsidP="00FA0336">
            <w:pPr>
              <w:jc w:val="center"/>
              <w:rPr>
                <w:rFonts w:ascii="Utsaah" w:eastAsia="Calibri" w:hAnsi="Utsaah" w:cs="Utsaah"/>
                <w:b/>
                <w:bCs/>
                <w:sz w:val="28"/>
                <w:szCs w:val="28"/>
                <w:lang w:val="en-US"/>
              </w:rPr>
            </w:pPr>
            <w:r w:rsidRPr="00FA0336"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  <w:t>भोजन</w:t>
            </w:r>
          </w:p>
        </w:tc>
        <w:tc>
          <w:tcPr>
            <w:tcW w:w="1559" w:type="dxa"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77" w:type="dxa"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FA0336" w:rsidRPr="005B64DE" w:rsidTr="00E55910">
        <w:tc>
          <w:tcPr>
            <w:tcW w:w="1421" w:type="dxa"/>
            <w:vMerge/>
          </w:tcPr>
          <w:p w:rsidR="00FA0336" w:rsidRPr="005B64DE" w:rsidRDefault="00FA0336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FA0336" w:rsidRPr="005B64DE" w:rsidRDefault="00FA0336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३.४</w:t>
            </w:r>
          </w:p>
        </w:tc>
        <w:tc>
          <w:tcPr>
            <w:tcW w:w="3828" w:type="dxa"/>
          </w:tcPr>
          <w:p w:rsidR="00FA0336" w:rsidRDefault="00FA0336" w:rsidP="004D008F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समाजिक व्यवस्थापन आराखडा व सामाजिक </w:t>
            </w:r>
          </w:p>
          <w:p w:rsidR="00FA0336" w:rsidRPr="005B64DE" w:rsidRDefault="00FA0336" w:rsidP="00FA0336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कृति आराखडा</w:t>
            </w: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FA0336" w:rsidRPr="005B64DE" w:rsidRDefault="00FA0336" w:rsidP="00740F18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२.००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३ </w:t>
            </w: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.००</w:t>
            </w:r>
          </w:p>
        </w:tc>
        <w:tc>
          <w:tcPr>
            <w:tcW w:w="2977" w:type="dxa"/>
            <w:vMerge w:val="restart"/>
          </w:tcPr>
          <w:p w:rsidR="00FA0336" w:rsidRPr="00C365CF" w:rsidRDefault="00FA0336" w:rsidP="004D008F">
            <w:pPr>
              <w:jc w:val="both"/>
              <w:rPr>
                <w:rFonts w:ascii="Utsaah" w:eastAsia="Calibri" w:hAnsi="Utsaah" w:cs="Utsaah"/>
                <w:color w:val="000000" w:themeColor="text1"/>
                <w:sz w:val="28"/>
                <w:szCs w:val="28"/>
                <w:lang w:val="en-US"/>
              </w:rPr>
            </w:pPr>
            <w:r w:rsidRPr="00C365CF">
              <w:rPr>
                <w:rFonts w:ascii="Utsaah" w:eastAsia="Calibri" w:hAnsi="Utsaah" w:cs="Utsaah"/>
                <w:color w:val="000000" w:themeColor="text1"/>
                <w:sz w:val="28"/>
                <w:szCs w:val="28"/>
                <w:cs/>
                <w:lang w:val="en-US"/>
              </w:rPr>
              <w:t xml:space="preserve">श्री. कृष्णा सातळे </w:t>
            </w:r>
          </w:p>
          <w:p w:rsidR="00FA0336" w:rsidRPr="005B64DE" w:rsidRDefault="00FA0336" w:rsidP="004D008F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C365CF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 xml:space="preserve">सामाजिक विकास तज्ञ </w:t>
            </w:r>
            <w:r w:rsidRPr="00C365CF"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  <w:t>(RIU</w:t>
            </w:r>
            <w:r w:rsidRPr="00C365CF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 xml:space="preserve"> नाशिक</w:t>
            </w:r>
            <w:r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</w:tr>
      <w:tr w:rsidR="00FA0336" w:rsidRPr="005B64DE" w:rsidTr="00E55910">
        <w:tc>
          <w:tcPr>
            <w:tcW w:w="1421" w:type="dxa"/>
            <w:vMerge/>
          </w:tcPr>
          <w:p w:rsidR="00FA0336" w:rsidRPr="005B64DE" w:rsidRDefault="00FA0336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FA0336" w:rsidRPr="005B64DE" w:rsidRDefault="00FA0336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३.५</w:t>
            </w:r>
          </w:p>
        </w:tc>
        <w:tc>
          <w:tcPr>
            <w:tcW w:w="3828" w:type="dxa"/>
          </w:tcPr>
          <w:p w:rsidR="00FA0336" w:rsidRPr="005B64DE" w:rsidRDefault="00FA0336" w:rsidP="004D008F">
            <w:pPr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तक्रार निवारण यंत्रणा</w:t>
            </w:r>
          </w:p>
        </w:tc>
        <w:tc>
          <w:tcPr>
            <w:tcW w:w="1559" w:type="dxa"/>
          </w:tcPr>
          <w:p w:rsidR="00FA0336" w:rsidRPr="005B64DE" w:rsidRDefault="00FA0336" w:rsidP="00740F18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</w:t>
            </w:r>
            <w: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.००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४ </w:t>
            </w: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.००</w:t>
            </w:r>
          </w:p>
        </w:tc>
        <w:tc>
          <w:tcPr>
            <w:tcW w:w="2977" w:type="dxa"/>
            <w:vMerge/>
          </w:tcPr>
          <w:p w:rsidR="00FA0336" w:rsidRPr="00C365CF" w:rsidRDefault="00FA0336" w:rsidP="004D008F">
            <w:pPr>
              <w:jc w:val="both"/>
              <w:rPr>
                <w:rFonts w:ascii="Utsaah" w:eastAsia="Calibri" w:hAnsi="Utsaah" w:cs="Utsaah"/>
                <w:color w:val="000000" w:themeColor="text1"/>
                <w:sz w:val="28"/>
                <w:szCs w:val="28"/>
                <w:cs/>
                <w:lang w:val="en-US"/>
              </w:rPr>
            </w:pPr>
          </w:p>
        </w:tc>
      </w:tr>
      <w:tr w:rsidR="00ED58D5" w:rsidRPr="005B64DE" w:rsidTr="00E55910">
        <w:trPr>
          <w:trHeight w:val="227"/>
        </w:trPr>
        <w:tc>
          <w:tcPr>
            <w:tcW w:w="1421" w:type="dxa"/>
            <w:vMerge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ED58D5" w:rsidRPr="005515FD" w:rsidRDefault="00ED58D5" w:rsidP="005515FD">
            <w:pPr>
              <w:jc w:val="center"/>
              <w:rPr>
                <w:rFonts w:ascii="Utsaah" w:eastAsia="Calibri" w:hAnsi="Utsaah" w:cs="Utsaah"/>
                <w:b/>
                <w:bCs/>
                <w:sz w:val="28"/>
                <w:szCs w:val="28"/>
                <w:lang w:val="en-US"/>
              </w:rPr>
            </w:pPr>
            <w:r w:rsidRPr="005515FD"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४.०० ते ४.१५</w:t>
            </w:r>
          </w:p>
        </w:tc>
        <w:tc>
          <w:tcPr>
            <w:tcW w:w="2977" w:type="dxa"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ED58D5" w:rsidRPr="005B64DE" w:rsidTr="00E55910">
        <w:trPr>
          <w:trHeight w:val="441"/>
        </w:trPr>
        <w:tc>
          <w:tcPr>
            <w:tcW w:w="1421" w:type="dxa"/>
            <w:vMerge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ED58D5" w:rsidRPr="005B64DE" w:rsidRDefault="00FA0336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</w:t>
            </w: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६</w:t>
            </w:r>
          </w:p>
        </w:tc>
        <w:tc>
          <w:tcPr>
            <w:tcW w:w="3828" w:type="dxa"/>
          </w:tcPr>
          <w:p w:rsidR="00ED58D5" w:rsidRPr="005B64DE" w:rsidRDefault="00ED58D5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चर्चा व समारोप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४.१५ ते ५.००</w:t>
            </w:r>
          </w:p>
        </w:tc>
        <w:tc>
          <w:tcPr>
            <w:tcW w:w="2977" w:type="dxa"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सुनिल वानखेडे </w:t>
            </w:r>
          </w:p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नोडल अधिकारी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(RIU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नाशिक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)</w:t>
            </w:r>
          </w:p>
        </w:tc>
      </w:tr>
    </w:tbl>
    <w:p w:rsidR="00E55910" w:rsidRDefault="00E55910" w:rsidP="003431A8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E3412D" w:rsidRDefault="00E3412D" w:rsidP="003431A8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7852A0" w:rsidRPr="005B64DE" w:rsidRDefault="007852A0" w:rsidP="003431A8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Asst. Director                                                                          </w:t>
      </w:r>
      <w:r w:rsidR="006C0DEF"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Principal</w:t>
      </w:r>
    </w:p>
    <w:p w:rsidR="00DD5B9B" w:rsidRDefault="007852A0" w:rsidP="00F43935">
      <w:pPr>
        <w:spacing w:after="0" w:line="240" w:lineRule="auto"/>
        <w:jc w:val="both"/>
      </w:pP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                                                             </w:t>
      </w:r>
      <w:r w:rsidR="006C0DEF"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 w:rsid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</w:p>
    <w:sectPr w:rsidR="00DD5B9B" w:rsidSect="00927838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61A48"/>
    <w:rsid w:val="00041343"/>
    <w:rsid w:val="00142186"/>
    <w:rsid w:val="00187E66"/>
    <w:rsid w:val="001D3995"/>
    <w:rsid w:val="00333E0B"/>
    <w:rsid w:val="003431A8"/>
    <w:rsid w:val="003D63DD"/>
    <w:rsid w:val="0045465B"/>
    <w:rsid w:val="004A2AA5"/>
    <w:rsid w:val="004D008F"/>
    <w:rsid w:val="00513633"/>
    <w:rsid w:val="00540A2C"/>
    <w:rsid w:val="00545D55"/>
    <w:rsid w:val="005515FD"/>
    <w:rsid w:val="005B64DE"/>
    <w:rsid w:val="006C0DEF"/>
    <w:rsid w:val="00702EE0"/>
    <w:rsid w:val="00706AB5"/>
    <w:rsid w:val="007720B7"/>
    <w:rsid w:val="007852A0"/>
    <w:rsid w:val="007B38F1"/>
    <w:rsid w:val="007C03E9"/>
    <w:rsid w:val="008C4C90"/>
    <w:rsid w:val="008E7BAD"/>
    <w:rsid w:val="008F348B"/>
    <w:rsid w:val="00927838"/>
    <w:rsid w:val="00930819"/>
    <w:rsid w:val="00951289"/>
    <w:rsid w:val="00991CD8"/>
    <w:rsid w:val="00A22822"/>
    <w:rsid w:val="00A4119D"/>
    <w:rsid w:val="00AA163B"/>
    <w:rsid w:val="00AA69A9"/>
    <w:rsid w:val="00AC202B"/>
    <w:rsid w:val="00B177D7"/>
    <w:rsid w:val="00B61A48"/>
    <w:rsid w:val="00B72FC0"/>
    <w:rsid w:val="00C365CF"/>
    <w:rsid w:val="00C94481"/>
    <w:rsid w:val="00D14F5E"/>
    <w:rsid w:val="00DD5B9B"/>
    <w:rsid w:val="00E011EC"/>
    <w:rsid w:val="00E111CA"/>
    <w:rsid w:val="00E3412D"/>
    <w:rsid w:val="00E55910"/>
    <w:rsid w:val="00E62F77"/>
    <w:rsid w:val="00EB087E"/>
    <w:rsid w:val="00EB48A1"/>
    <w:rsid w:val="00ED58D5"/>
    <w:rsid w:val="00F02E83"/>
    <w:rsid w:val="00F13C68"/>
    <w:rsid w:val="00F43935"/>
    <w:rsid w:val="00FA0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1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78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52</cp:revision>
  <cp:lastPrinted>2024-05-29T06:31:00Z</cp:lastPrinted>
  <dcterms:created xsi:type="dcterms:W3CDTF">2024-05-28T09:00:00Z</dcterms:created>
  <dcterms:modified xsi:type="dcterms:W3CDTF">2024-07-25T09:30:00Z</dcterms:modified>
</cp:coreProperties>
</file>